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70" w:rsidRPr="004D58F9" w:rsidRDefault="00F85A30" w:rsidP="00B73570">
      <w:pPr>
        <w:widowControl w:val="0"/>
        <w:tabs>
          <w:tab w:val="left" w:leader="underscore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ДОГОВОР №</w:t>
      </w:r>
      <w:r w:rsidR="00484274"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ВОЗМЕЗДНОГО ОКАЗАНИЯ УСЛУГ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 xml:space="preserve">по организации и оплате образовательного процесса в классах основного общего образования 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Негосударственного образовательного частного учреждения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средней общеобразовательной школы «ПРЕМЬЕРСКИЙ ЛИЦЕЙ»</w:t>
      </w:r>
    </w:p>
    <w:p w:rsidR="00B73570" w:rsidRPr="004D58F9" w:rsidRDefault="002170E6" w:rsidP="00B73570">
      <w:pPr>
        <w:widowControl w:val="0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город Москва</w:t>
      </w: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ab/>
        <w:t>от _____________________</w:t>
      </w:r>
    </w:p>
    <w:p w:rsidR="00B5597A" w:rsidRPr="004D58F9" w:rsidRDefault="00B5597A" w:rsidP="00B5597A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B73570" w:rsidRPr="004D58F9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</w:t>
      </w:r>
      <w:r w:rsidR="007F64FE"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</w:t>
      </w: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</w:t>
      </w:r>
      <w:r w:rsidR="00795BAA"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</w:t>
      </w:r>
      <w:r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_______________________________________________,</w:t>
      </w:r>
    </w:p>
    <w:p w:rsidR="00B73570" w:rsidRPr="004D58F9" w:rsidRDefault="00B73570" w:rsidP="00B73570">
      <w:pPr>
        <w:widowControl w:val="0"/>
        <w:tabs>
          <w:tab w:val="left" w:leader="underscore" w:pos="1742"/>
        </w:tabs>
        <w:spacing w:after="0" w:line="278" w:lineRule="exac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4D58F9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bidi="en-US"/>
        </w:rPr>
        <w:t>(фамилия, имя, отчество родителя, или лиц их заменяющих, в чьём лице заключается договор)</w:t>
      </w:r>
    </w:p>
    <w:p w:rsidR="00B73570" w:rsidRPr="004D58F9" w:rsidRDefault="00B73570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B73570" w:rsidRPr="004D58F9" w:rsidRDefault="00B73570" w:rsidP="00B7357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Предмет</w:t>
      </w:r>
      <w:proofErr w:type="spellEnd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Договора</w:t>
      </w:r>
      <w:proofErr w:type="spellEnd"/>
    </w:p>
    <w:p w:rsidR="00B73570" w:rsidRPr="004D58F9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ИСПОЛНИТЕЛЬ предоставляет, а ЗАКАЗЧИК оплачивает образовательные услуги, предоставляемые</w:t>
      </w:r>
    </w:p>
    <w:p w:rsidR="00B73570" w:rsidRPr="004D58F9" w:rsidRDefault="002170E6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</w:t>
      </w:r>
      <w:r w:rsidR="00795BAA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</w:t>
      </w:r>
      <w:r w:rsidR="00B7357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</w:t>
      </w:r>
      <w:r w:rsidR="00F85A3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</w:t>
      </w:r>
      <w:r w:rsidR="00B7357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 ,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4D58F9" w:rsidRDefault="00B73570" w:rsidP="00B73570">
      <w:pPr>
        <w:widowControl w:val="0"/>
        <w:tabs>
          <w:tab w:val="left" w:leader="underscore" w:pos="9142"/>
          <w:tab w:val="left" w:leader="underscore" w:pos="99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соответствующие __</w:t>
      </w:r>
      <w:r w:rsidRPr="004D58F9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5-9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__классам</w:t>
      </w:r>
      <w:r w:rsidRPr="004D58F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 xml:space="preserve"> (указать какие классы)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не ниже требований Федеральных государственных образовательных стандартов </w:t>
      </w:r>
      <w:r w:rsidRPr="004D58F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  <w:lang w:bidi="en-US"/>
        </w:rPr>
        <w:t>основного общего образования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</w:t>
      </w:r>
      <w:r w:rsidRPr="004D58F9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очной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/очно-заочной / заочной форме обучения </w:t>
      </w:r>
      <w:r w:rsidRPr="004D58F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подчеркнуть).</w:t>
      </w:r>
    </w:p>
    <w:p w:rsidR="00B73570" w:rsidRPr="004D58F9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Срок обучения в соответствии с учебным планом / индивидуальным учебным планом </w:t>
      </w:r>
      <w:r w:rsidRPr="004D58F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(нужное подчеркнуть)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bidi="en-US"/>
        </w:rPr>
        <w:t xml:space="preserve"> 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составит </w:t>
      </w:r>
    </w:p>
    <w:p w:rsidR="00B73570" w:rsidRPr="004D58F9" w:rsidRDefault="00B73570" w:rsidP="00B73570">
      <w:pPr>
        <w:widowControl w:val="0"/>
        <w:tabs>
          <w:tab w:val="left" w:leader="underscore" w:pos="4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</w:t>
      </w:r>
      <w:r w:rsidR="0071775A" w:rsidRPr="004D58F9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5</w:t>
      </w:r>
      <w:r w:rsidR="00F85A30" w:rsidRPr="004D58F9">
        <w:rPr>
          <w:rFonts w:ascii="Times New Roman" w:eastAsia="Times New Roman" w:hAnsi="Times New Roman" w:cs="Times New Roman"/>
          <w:b/>
          <w:sz w:val="18"/>
          <w:szCs w:val="18"/>
          <w:u w:val="single"/>
          <w:lang w:bidi="en-US"/>
        </w:rPr>
        <w:t>__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_ </w:t>
      </w:r>
      <w:r w:rsidR="0071775A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лет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4D58F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bidi="en-US"/>
        </w:rPr>
        <w:t>(указать количество лет).</w:t>
      </w:r>
    </w:p>
    <w:p w:rsidR="00B73570" w:rsidRPr="004D58F9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предоставляет комплекс образовательных услуг обучающимся, включая:</w:t>
      </w:r>
    </w:p>
    <w:p w:rsidR="00B73570" w:rsidRPr="004D58F9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r w:rsidR="00ED35F8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1. получение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основного общего образования в соответствии с Базисным учебным планом образовательных учреждений РФ, реализующих основную образовательную программу основного общего образования (ФГОС НОО), финансирование которой частично осуществляется за счет субсидий, предоставляемых бюджетом города Москвы;</w:t>
      </w:r>
    </w:p>
    <w:p w:rsidR="00B73570" w:rsidRPr="004D58F9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proofErr w:type="gramStart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2.получение</w:t>
      </w:r>
      <w:proofErr w:type="gramEnd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полноценного 4-ех разового питания;</w:t>
      </w:r>
    </w:p>
    <w:p w:rsidR="00B73570" w:rsidRPr="004D58F9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1.1.</w:t>
      </w:r>
      <w:proofErr w:type="gramStart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3.полноценное</w:t>
      </w:r>
      <w:proofErr w:type="gramEnd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полнодневное пребывание обучающегося (в том числе присмотр и уход) в режиме школы полного дня с 9.00 до 18.00 часов;</w:t>
      </w:r>
    </w:p>
    <w:p w:rsidR="00B73570" w:rsidRPr="004D58F9" w:rsidRDefault="00B73570" w:rsidP="00B73570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1.1.4. 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B73570" w:rsidRPr="004D58F9" w:rsidRDefault="00B73570" w:rsidP="00B73570">
      <w:pPr>
        <w:widowControl w:val="0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1.1.5. услуги, связанные с организацией образовательного и воспитательного процесса, в том числе организация обучения в малых группах до 16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B73570" w:rsidRPr="004D58F9" w:rsidRDefault="00B73570" w:rsidP="00B73570">
      <w:pPr>
        <w:widowControl w:val="0"/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1.1.6. 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B73570" w:rsidRPr="004D58F9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B73570" w:rsidRPr="004D58F9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B5597A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108810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, город Москва, п.Марушкинское, дер. Крёкшино, ул. Школьная, строение на уч.22.</w:t>
      </w:r>
    </w:p>
    <w:p w:rsidR="00B73570" w:rsidRPr="004D58F9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B5597A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просвещения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РФ, решениями органов местного самоуправления, Уставом и локальными актами Школы.</w:t>
      </w:r>
    </w:p>
    <w:p w:rsidR="00B73570" w:rsidRPr="004D58F9" w:rsidRDefault="00B73570" w:rsidP="00B73570">
      <w:pPr>
        <w:widowControl w:val="0"/>
        <w:numPr>
          <w:ilvl w:val="1"/>
          <w:numId w:val="6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объединяют свои усилия в деле обучения и воспитания личности обучающегося.</w:t>
      </w:r>
    </w:p>
    <w:p w:rsidR="00B73570" w:rsidRPr="004D58F9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B73570" w:rsidRPr="004D58F9" w:rsidRDefault="00B73570" w:rsidP="00B73570">
      <w:pPr>
        <w:widowControl w:val="0"/>
        <w:numPr>
          <w:ilvl w:val="1"/>
          <w:numId w:val="6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Основное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B73570" w:rsidRPr="004D58F9" w:rsidRDefault="00B73570" w:rsidP="00B73570">
      <w:pPr>
        <w:widowControl w:val="0"/>
        <w:numPr>
          <w:ilvl w:val="0"/>
          <w:numId w:val="4"/>
        </w:numPr>
        <w:tabs>
          <w:tab w:val="left" w:pos="37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proofErr w:type="spellStart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</w:t>
      </w:r>
      <w:proofErr w:type="spellEnd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и обязанности ИСПОЛНИТЕЛЯ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ИСПОЛНИТЕЛЬ </w:t>
      </w:r>
      <w:proofErr w:type="spellStart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обязан</w:t>
      </w:r>
      <w:proofErr w:type="spellEnd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:</w:t>
      </w:r>
    </w:p>
    <w:p w:rsidR="00B73570" w:rsidRPr="004D58F9" w:rsidRDefault="00B73570" w:rsidP="00B73570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Зачислить__</w:t>
      </w:r>
      <w:r w:rsidR="00795BAA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___________________________________</w:t>
      </w:r>
      <w:r w:rsidR="00F85A3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_____________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__________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>,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i/>
          <w:iCs/>
          <w:sz w:val="18"/>
          <w:szCs w:val="18"/>
          <w:lang w:bidi="en-US"/>
        </w:rPr>
        <w:t>(фамилия, имя, отчество обучающегося)</w:t>
      </w:r>
    </w:p>
    <w:p w:rsidR="00B73570" w:rsidRPr="004D58F9" w:rsidRDefault="002170E6" w:rsidP="00B7357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___</w:t>
      </w:r>
      <w:r w:rsidR="00B73570"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u w:val="single"/>
          <w:lang w:eastAsia="ru-RU"/>
        </w:rPr>
        <w:t>года рождения</w:t>
      </w:r>
      <w:r w:rsidR="00B73570" w:rsidRPr="004D58F9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, выполнившего установленные условия приёма в_____ класс Школы. При необходимости классы могут делиться на две подгруппы по профильным предметам и иностранным языкам.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Знакомить Родителя с Уставом, Программой развития Школы и Основной образовательной программой основного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можно ознакомиться на сайте школы: </w:t>
      </w:r>
      <w:hyperlink r:id="rId7" w:history="1">
        <w:r w:rsidRPr="004D58F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в разделе 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«Документы»).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предоставление обучающемуся качественного основного общего образования в рамках требований федерального государственного образовательного стандарта основного общего образования</w:t>
      </w:r>
      <w:r w:rsidRPr="004D58F9">
        <w:rPr>
          <w:rFonts w:ascii="Times New Roman" w:eastAsia="Times New Roman" w:hAnsi="Times New Roman" w:cs="Times New Roman"/>
          <w:color w:val="7030A0"/>
          <w:sz w:val="18"/>
          <w:szCs w:val="18"/>
          <w:shd w:val="clear" w:color="auto" w:fill="FFFFFF"/>
          <w:lang w:bidi="en-US"/>
        </w:rPr>
        <w:t>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обучающемуся реализацию Основной образовательной программы основного общего образования Школы и качество подготовки в пределах федерального государственного образовательного стандарта основного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права и свободы обучающихся и их родителей (законных представителей).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 основного общего образования, Программой развития и Основной образовательной программой основного общего образования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образовательной программы основного общего образования, а также учебными пособиями, допущенными к использованию при реализации данной программы.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Вести индивидуальный учет результатов освоения обучающимися образовательной программы основного общего образования.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Проводить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самообследование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, обеспечивать функционирование внутренней системы оценки качества образования.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Обеспечивать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физическое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и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психическое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здоровье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ребенка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необходимые условия для организации 4-ех разового питания обучающихся.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обучение при максимальной наполняемости классов - 16 человек.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Определять режим посещения обучающимся Школы:</w:t>
      </w:r>
    </w:p>
    <w:p w:rsidR="00B73570" w:rsidRPr="004D58F9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 понедельника по пятницу с 9.00 до 18.00 часов (школа полного дня);</w:t>
      </w:r>
    </w:p>
    <w:p w:rsidR="00B73570" w:rsidRPr="004D58F9" w:rsidRDefault="00B73570" w:rsidP="00B73570">
      <w:pPr>
        <w:widowControl w:val="0"/>
        <w:numPr>
          <w:ilvl w:val="0"/>
          <w:numId w:val="3"/>
        </w:numPr>
        <w:tabs>
          <w:tab w:val="left" w:pos="74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суббота, воскресенье и праздничные дни - выходные дни.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Создавать условия для занятий обучающихся физической культурой и спортом.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Оказывать медицинскую, психологическую, логопедическую помощь обучающемуся. 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квалификационные психолого-педагогические консультации Родителю.</w:t>
      </w:r>
    </w:p>
    <w:p w:rsidR="00B73570" w:rsidRPr="004D58F9" w:rsidRDefault="00217D96" w:rsidP="00B73570">
      <w:pPr>
        <w:widowControl w:val="0"/>
        <w:numPr>
          <w:ilvl w:val="1"/>
          <w:numId w:val="5"/>
        </w:numP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Вести личное дело </w:t>
      </w:r>
      <w:r w:rsidR="00B7357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обучающегося.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Устанавливать требования к внешнему виду обучающихся.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Обеспечивать ведение официального сайта Школы в сети «Интернет»: </w:t>
      </w:r>
      <w:hyperlink r:id="rId8" w:history="1">
        <w:r w:rsidRPr="004D58F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и в полном объёме информировать родителей о проводимых собраниях и других мероприятиях.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Решать иные вопросы в соответствии с действующим законодательством РФ.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Выдать аттестат об основном общем образовании по итогам успешного прохождения обучающимся итоговой аттестации.</w:t>
      </w:r>
    </w:p>
    <w:p w:rsidR="00B73570" w:rsidRPr="004D58F9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b/>
          <w:i/>
          <w:sz w:val="18"/>
          <w:szCs w:val="18"/>
          <w:lang w:val="en-US" w:bidi="en-US"/>
        </w:rPr>
        <w:t>ИСПОЛНИТЕЛЬ вправе: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изменения в объём и содержание учебных программ без снижения общего уровня основного общего образования.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Выбирать, разрабатывать и применять методики обучения и воспитания обучающихся, соответствующие Федеральным государственным стандартам основного общего образования.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Оценивать успешность освоения обучающимися учебных программ соответствующей отметкой.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Расторгать договор и представлять обучающегося к отчислению из Школы по следующим причинам:</w:t>
      </w:r>
    </w:p>
    <w:p w:rsidR="00B73570" w:rsidRPr="004D58F9" w:rsidRDefault="00B5597A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а</w:t>
      </w:r>
      <w:r w:rsidR="00B7357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) грубого нарушения обучающимся правил внутреннего распорядка, норм общения с педагогами и обучающимися;</w:t>
      </w:r>
    </w:p>
    <w:p w:rsidR="00B73570" w:rsidRPr="004D58F9" w:rsidRDefault="00B5597A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б</w:t>
      </w:r>
      <w:r w:rsidR="00B7357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) преднамеренной порчи имущества;</w:t>
      </w:r>
    </w:p>
    <w:p w:rsidR="00B73570" w:rsidRPr="004D58F9" w:rsidRDefault="00B5597A" w:rsidP="00B73570">
      <w:pPr>
        <w:widowControl w:val="0"/>
        <w:tabs>
          <w:tab w:val="left" w:pos="42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</w:t>
      </w:r>
      <w:r w:rsidR="00B7357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) в случае неуплаты суммы по данному Договору в течение 30 календарных дней после установленного срока.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Изменять стоимость платных образовательных услуг после заключения договора в связи с увеличением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Если ЗАКАЗЧИК не производит оплату в установленные сроки, прекращать обязательства по настоящему договору и считать его расторгнутым.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Сокращать режим посещения обучающимися Школы в предпраздничные дни.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Устанавливать требования к внешнему виду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Осуществлять фото- и видеосъемку обучающихся в Школе. Данные фото- и видеоматериалы являются собственностью 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Передавать информацию об учащихся в телекоммуникационную систему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СтатГрад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и закрытые банки данных по ГИА/ОГЭ, предназначенные для осуществления документооборота (выдача заданий и сбор отчетов) при проведении контрольно-диагностических мероприятий.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Школа вправе для обеспечения качества образовательного процесса проводить различного вида мониторинги, тестирования, анкетирования обучающегося.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Иные права в соответствии с действующим законодательством РФ.</w:t>
      </w:r>
    </w:p>
    <w:p w:rsidR="00B73570" w:rsidRPr="004D58F9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i/>
          <w:sz w:val="18"/>
          <w:szCs w:val="18"/>
          <w:lang w:bidi="en-US"/>
        </w:rPr>
        <w:t>Исполнитель не несет ответственности:</w:t>
      </w:r>
    </w:p>
    <w:p w:rsidR="00B73570" w:rsidRPr="004D58F9" w:rsidRDefault="00B73570" w:rsidP="00B73570">
      <w:pPr>
        <w:widowControl w:val="0"/>
        <w:tabs>
          <w:tab w:val="left" w:pos="4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хранение на период пребывания в Школе.</w:t>
      </w:r>
    </w:p>
    <w:p w:rsidR="00B73570" w:rsidRPr="004D58F9" w:rsidRDefault="00B73570" w:rsidP="00B73570">
      <w:pPr>
        <w:widowControl w:val="0"/>
        <w:numPr>
          <w:ilvl w:val="0"/>
          <w:numId w:val="5"/>
        </w:numPr>
        <w:tabs>
          <w:tab w:val="left" w:pos="3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proofErr w:type="spellStart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Права</w:t>
      </w:r>
      <w:proofErr w:type="spellEnd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и обязанности ЗАКАЗЧИКА</w:t>
      </w:r>
    </w:p>
    <w:p w:rsidR="00B73570" w:rsidRPr="004D58F9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</w:pPr>
      <w:r w:rsidRPr="004D58F9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 xml:space="preserve">ЗАКАЗЧИК </w:t>
      </w:r>
      <w:proofErr w:type="spellStart"/>
      <w:r w:rsidRPr="004D58F9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обязан</w:t>
      </w:r>
      <w:proofErr w:type="spellEnd"/>
      <w:r w:rsidRPr="004D58F9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: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При поступлении обучающегося в Школу предоставлять документы в соответствии с приказом Минобрнауки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:rsidR="00B73570" w:rsidRPr="004D58F9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а) личное заявление родителя (законного представителя);</w:t>
      </w:r>
    </w:p>
    <w:p w:rsidR="00B73570" w:rsidRPr="004D58F9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б) паспорт родителя (законного представителя);</w:t>
      </w:r>
    </w:p>
    <w:p w:rsidR="00B73570" w:rsidRPr="004D58F9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в) свидетельство о рождении ребенка</w:t>
      </w:r>
    </w:p>
    <w:p w:rsidR="00B73570" w:rsidRPr="004D58F9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г) паспорт (для достигших возраста 14 лет);</w:t>
      </w:r>
    </w:p>
    <w:p w:rsidR="00B73570" w:rsidRPr="004D58F9" w:rsidRDefault="00B73570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д) личное дело обучающегося;</w:t>
      </w:r>
    </w:p>
    <w:p w:rsidR="00B73570" w:rsidRPr="004D58F9" w:rsidRDefault="00217D96" w:rsidP="00B73570">
      <w:pPr>
        <w:widowControl w:val="0"/>
        <w:tabs>
          <w:tab w:val="left" w:pos="7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е</w:t>
      </w:r>
      <w:r w:rsidR="00B7357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) аттестат об основном общем образовании (для получен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ия среднего общего образования).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Уставом Школы, Программой развития и Основной образовательной программой основного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другими локальными актами, регламенти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softHyphen/>
        <w:t xml:space="preserve">рующими деятельность Школы на сайте школы </w:t>
      </w:r>
      <w:hyperlink r:id="rId9" w:history="1">
        <w:r w:rsidRPr="004D58F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bidi="en-US"/>
          </w:rPr>
          <w:t>http://preml.mskobr.ru</w:t>
        </w:r>
      </w:hyperlink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Pr="004D58F9">
        <w:rPr>
          <w:rFonts w:ascii="Times New Roman" w:eastAsia="Times New Roman" w:hAnsi="Times New Roman" w:cs="Times New Roman"/>
          <w:color w:val="0070C0"/>
          <w:sz w:val="18"/>
          <w:szCs w:val="18"/>
          <w:lang w:bidi="en-US"/>
        </w:rPr>
        <w:t xml:space="preserve"> 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 разделе «Документы»).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Закладывать основы физического, нравственного и интеллектуального развития личности ребенка.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получение детьми основного общего образования.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Выполнять рекомендации Школы в частности организации образовательного процесса.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Уважать честь и достоинство обучающихся и работников Школы. Строить отношения с сотрудниками Школы на основе взаимного уважения и такта.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прибытие обучающегося к началу занятий без опоздания в опрятном виде и в школьной форме.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Своевременно вносить плату за предоставленные услуги в наличной или безналичной форме.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родительские собрания, консультации для родителей и дни открытых дверей.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Систематически изучать результаты освоения обучающимся образовательной программы основного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Мосуслуги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» и т.д.).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выявления </w:t>
      </w:r>
      <w:r w:rsidR="00897144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заболевания,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Не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допускать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длительных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пропусков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занятий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без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уважительных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причин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Возмещать ущерб, причиненный обучающимся Школе и другим учащимся, в соответствии с законодательством РФ.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B73570" w:rsidRPr="004D58F9" w:rsidRDefault="00B73570" w:rsidP="00795BAA">
      <w:pPr>
        <w:keepNext/>
        <w:keepLines/>
        <w:widowControl w:val="0"/>
        <w:spacing w:after="0" w:line="240" w:lineRule="auto"/>
        <w:ind w:left="360"/>
        <w:jc w:val="both"/>
        <w:outlineLvl w:val="0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D58F9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ЗАКАЗЧИК вправе: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Защищать права и законные интересы обучающегося.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Получать информацию о всех видах планируемых обследований (психологических, психолого-педагогических, медицинских) 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lastRenderedPageBreak/>
        <w:t>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воспитания.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Вносить предложения по улучшению и совершенствованию работы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Принимать участие в обсуждении вопросов образовательного процесса на родительских собраниях.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Оказывать помощь в обеспечении образовательного процесса.</w:t>
      </w:r>
    </w:p>
    <w:p w:rsidR="00B73570" w:rsidRPr="004D58F9" w:rsidRDefault="00B73570" w:rsidP="00B73570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Права и обязанности обучающихся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вправе: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а) обращаться к сотрудникам Школы по всем вопросам деятельности образовательного учреждения;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б) получать полную и достоверную информацию об оценке своих знаний и критериях этой оценки;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в) пользоваться библиотечно-информационными ресурсами библиотеки школы;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г) свободно посещать мероприятия, не предусмотренные учебным планом;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ст.4.2 Устава школы.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Обучающийся обязан: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подготовку к занятиям. выполнять задания, данные работниками Школы в рамках образовательной программы;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б) выполнять требования Устава Школы (п.п.4.3-4.4), Правил внутреннего распорядка, локальных нормативных актов Школы;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B73570" w:rsidRPr="004D58F9" w:rsidRDefault="00B73570" w:rsidP="00B73570">
      <w:pPr>
        <w:widowControl w:val="0"/>
        <w:tabs>
          <w:tab w:val="left" w:pos="7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д) бережно относиться к имуществу Школы и других обучающихся.</w:t>
      </w:r>
    </w:p>
    <w:p w:rsidR="00B73570" w:rsidRPr="004D58F9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64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Оплата услуг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оплаты). Дополнительное соглашение является неотъемлемой частью Договора и подлежит обязательному подписанию.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Совместно с дополнительным соглашением ежегодно, в начале учебного года, сторонами подписывается график платежей. 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В случае </w:t>
      </w:r>
      <w:proofErr w:type="gramStart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немотивированного отсутствия</w:t>
      </w:r>
      <w:proofErr w:type="gramEnd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обучающегося в школе (отсутствие медицинской справки) перерасчет платы за питание не производится. При непосещении обучающимся Школы, сумма оплаты пересчету и возврату не подлежит.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За несвоевременную оплату услуг взимается плата согласно п.2.35 настоящего договора.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При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выбытии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учащегося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из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школы благотворительные пожертвования </w:t>
      </w:r>
      <w:proofErr w:type="spellStart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>не</w:t>
      </w:r>
      <w:proofErr w:type="spellEnd"/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 xml:space="preserve"> возвращаются.</w:t>
      </w:r>
    </w:p>
    <w:p w:rsidR="00B73570" w:rsidRPr="004D58F9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3267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Основания изменения и расторжения договора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Споры, возникающие по настоящему Договору, подлежат рассмотрению в соот</w:t>
      </w:r>
      <w:r w:rsidR="006E1B9E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ветствии с действующим законода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тельством РФ.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считается расторгнутым с даты издания приказа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B73570" w:rsidRPr="004D58F9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Срок действия договора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1"/>
          <w:tab w:val="left" w:leader="underscore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Договор вступает в силу с </w:t>
      </w:r>
      <w:r w:rsidR="002170E6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01 сентября 20</w:t>
      </w:r>
      <w:r w:rsidR="00217D96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________</w:t>
      </w:r>
      <w:r w:rsidR="002170E6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года 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и фактического оказания образовательных услуг, действует </w:t>
      </w:r>
      <w:r w:rsidR="00C956D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31 августа</w:t>
      </w:r>
      <w:r w:rsidR="002170E6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</w:t>
      </w:r>
      <w:r w:rsidR="006E1B9E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20</w:t>
      </w:r>
      <w:r w:rsidR="00C956D0"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____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года, после чего подлежит переоформлению при условии своевременной платы за обучение.</w:t>
      </w:r>
    </w:p>
    <w:p w:rsidR="00217D96" w:rsidRPr="004D58F9" w:rsidRDefault="00B73570" w:rsidP="00B73570">
      <w:pPr>
        <w:widowControl w:val="0"/>
        <w:numPr>
          <w:ilvl w:val="1"/>
          <w:numId w:val="5"/>
        </w:numPr>
        <w:tabs>
          <w:tab w:val="left" w:pos="7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  <w:sectPr w:rsidR="00217D96" w:rsidRPr="004D58F9" w:rsidSect="00556C98">
          <w:footerReference w:type="default" r:id="rId10"/>
          <w:pgSz w:w="11909" w:h="16834"/>
          <w:pgMar w:top="567" w:right="699" w:bottom="1134" w:left="1134" w:header="0" w:footer="527" w:gutter="0"/>
          <w:cols w:space="720"/>
          <w:noEndnote/>
          <w:docGrid w:linePitch="360"/>
        </w:sect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Договор оформляется в двух экземплярах, имеющих равную юридическую силу.</w:t>
      </w:r>
    </w:p>
    <w:p w:rsidR="00B73570" w:rsidRPr="004D58F9" w:rsidRDefault="00B73570" w:rsidP="00B73570">
      <w:pPr>
        <w:keepNext/>
        <w:keepLines/>
        <w:widowControl w:val="0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lastRenderedPageBreak/>
        <w:t>Ответственность за неисполнение или ненадлежащее исполнение обязательств</w:t>
      </w:r>
    </w:p>
    <w:p w:rsidR="00B73570" w:rsidRPr="004D58F9" w:rsidRDefault="00B73570" w:rsidP="00B73570">
      <w:pPr>
        <w:keepNext/>
        <w:keepLines/>
        <w:widowControl w:val="0"/>
        <w:spacing w:after="0" w:line="240" w:lineRule="auto"/>
        <w:ind w:left="360"/>
        <w:jc w:val="center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по настоящему договору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законом РФ «О защите прав потребителей» и иными нормативно-правовыми актами.</w:t>
      </w:r>
    </w:p>
    <w:p w:rsidR="00B73570" w:rsidRPr="004D58F9" w:rsidRDefault="00B73570" w:rsidP="00B73570">
      <w:pPr>
        <w:keepNext/>
        <w:keepLines/>
        <w:widowControl w:val="0"/>
        <w:numPr>
          <w:ilvl w:val="0"/>
          <w:numId w:val="5"/>
        </w:numPr>
        <w:tabs>
          <w:tab w:val="left" w:pos="4178"/>
        </w:tabs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Дополнительные условия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их стоимость в размере цены на текущую дату.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B73570" w:rsidRPr="004D58F9" w:rsidRDefault="00B73570" w:rsidP="00B73570">
      <w:pPr>
        <w:widowControl w:val="0"/>
        <w:numPr>
          <w:ilvl w:val="1"/>
          <w:numId w:val="5"/>
        </w:numPr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B73570" w:rsidRPr="004D58F9" w:rsidRDefault="00B73570" w:rsidP="00B7357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Приложение: Дополнительное соглашение к договору возмездного оказания услуг, график платежей.</w:t>
      </w:r>
    </w:p>
    <w:p w:rsidR="00B73570" w:rsidRPr="004D58F9" w:rsidRDefault="00B73570" w:rsidP="00B73570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Подписи</w:t>
      </w:r>
      <w:proofErr w:type="spellEnd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 xml:space="preserve"> </w:t>
      </w:r>
      <w:proofErr w:type="spellStart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сторон</w:t>
      </w:r>
      <w:proofErr w:type="spellEnd"/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:</w:t>
      </w:r>
    </w:p>
    <w:p w:rsidR="00B73570" w:rsidRPr="004D58F9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ИСПОЛНИТЕЛЬ:</w:t>
      </w:r>
    </w:p>
    <w:tbl>
      <w:tblPr>
        <w:tblStyle w:val="a5"/>
        <w:tblW w:w="98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45"/>
      </w:tblGrid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alibri"/>
                <w:b/>
                <w:color w:val="000000"/>
                <w:sz w:val="18"/>
                <w:szCs w:val="18"/>
              </w:rPr>
              <w:t>РФ, 108810, г.Москва, п.Марушкинское, д. Крёкшино, ул.Школьная, строен. на уч.22</w:t>
            </w:r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телефон/факс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alibri"/>
                <w:b/>
                <w:color w:val="000000"/>
                <w:sz w:val="18"/>
                <w:szCs w:val="18"/>
              </w:rPr>
              <w:t>8-495-589-92-54 / 8-495-543-74-12</w:t>
            </w:r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845" w:type="dxa"/>
            <w:vAlign w:val="center"/>
          </w:tcPr>
          <w:p w:rsidR="00B73570" w:rsidRPr="004D58F9" w:rsidRDefault="00911DBC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hyperlink r:id="rId11" w:history="1">
              <w:r w:rsidR="00C646C1" w:rsidRPr="004D58F9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preml</w:t>
              </w:r>
              <w:r w:rsidR="00C646C1" w:rsidRPr="004D58F9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r w:rsidR="00C646C1" w:rsidRPr="004D58F9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school</w:t>
              </w:r>
              <w:r w:rsidR="00C646C1" w:rsidRPr="004D58F9">
                <w:rPr>
                  <w:rStyle w:val="a6"/>
                  <w:rFonts w:eastAsia="Courier New"/>
                  <w:sz w:val="18"/>
                  <w:szCs w:val="18"/>
                </w:rPr>
                <w:t>@</w:t>
              </w:r>
              <w:proofErr w:type="spellStart"/>
              <w:r w:rsidR="00C646C1" w:rsidRPr="004D58F9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yandex</w:t>
              </w:r>
              <w:proofErr w:type="spellEnd"/>
              <w:r w:rsidR="00C646C1" w:rsidRPr="004D58F9">
                <w:rPr>
                  <w:rStyle w:val="a6"/>
                  <w:rFonts w:eastAsia="Courier New"/>
                  <w:sz w:val="18"/>
                  <w:szCs w:val="18"/>
                </w:rPr>
                <w:t>.</w:t>
              </w:r>
              <w:proofErr w:type="spellStart"/>
              <w:r w:rsidR="00C646C1" w:rsidRPr="004D58F9">
                <w:rPr>
                  <w:rStyle w:val="a6"/>
                  <w:rFonts w:eastAsia="Courier New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alibri"/>
                <w:b/>
                <w:color w:val="000000"/>
                <w:sz w:val="18"/>
                <w:szCs w:val="18"/>
              </w:rPr>
              <w:t>ПАО СБЕРБАНК г. Москва</w:t>
            </w:r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Расчетный счет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alibri"/>
                <w:b/>
                <w:color w:val="000000"/>
                <w:sz w:val="18"/>
                <w:szCs w:val="18"/>
              </w:rPr>
              <w:t>40703810440000002208</w:t>
            </w:r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Корреспондентский счет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alibri"/>
                <w:b/>
                <w:color w:val="000000"/>
                <w:sz w:val="18"/>
                <w:szCs w:val="18"/>
              </w:rPr>
              <w:t>30101810400000000225</w:t>
            </w:r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БИК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alibri"/>
                <w:b/>
                <w:color w:val="000000"/>
                <w:sz w:val="18"/>
                <w:szCs w:val="18"/>
              </w:rPr>
              <w:t>044525225</w:t>
            </w:r>
          </w:p>
        </w:tc>
      </w:tr>
      <w:tr w:rsidR="00B73570" w:rsidRPr="004D58F9" w:rsidTr="00795BAA">
        <w:tc>
          <w:tcPr>
            <w:tcW w:w="3969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5845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alibri"/>
                <w:b/>
                <w:color w:val="000000"/>
                <w:sz w:val="18"/>
                <w:szCs w:val="18"/>
              </w:rPr>
              <w:t>5030998219/775101001</w:t>
            </w:r>
          </w:p>
        </w:tc>
      </w:tr>
    </w:tbl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val="en-US" w:bidi="en-US"/>
        </w:rPr>
        <w:tab/>
      </w:r>
      <w:r w:rsidRPr="004D58F9">
        <w:rPr>
          <w:rFonts w:ascii="Times New Roman" w:eastAsia="Times New Roman" w:hAnsi="Times New Roman" w:cs="Times New Roman"/>
          <w:b/>
          <w:sz w:val="18"/>
          <w:szCs w:val="18"/>
          <w:lang w:val="en-US" w:bidi="en-US"/>
        </w:rPr>
        <w:t>ЗАКАЗЧИК:</w:t>
      </w:r>
    </w:p>
    <w:tbl>
      <w:tblPr>
        <w:tblStyle w:val="a5"/>
        <w:tblW w:w="9809" w:type="dxa"/>
        <w:tblInd w:w="392" w:type="dxa"/>
        <w:tblLook w:val="04A0" w:firstRow="1" w:lastRow="0" w:firstColumn="1" w:lastColumn="0" w:noHBand="0" w:noVBand="1"/>
      </w:tblPr>
      <w:tblGrid>
        <w:gridCol w:w="3998"/>
        <w:gridCol w:w="5811"/>
      </w:tblGrid>
      <w:tr w:rsidR="00B73570" w:rsidRPr="004D58F9" w:rsidTr="00795BAA">
        <w:tc>
          <w:tcPr>
            <w:tcW w:w="3998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5811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4D58F9" w:rsidTr="00795BAA">
        <w:tc>
          <w:tcPr>
            <w:tcW w:w="3998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Паспортные данные</w:t>
            </w:r>
          </w:p>
        </w:tc>
        <w:tc>
          <w:tcPr>
            <w:tcW w:w="5811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4D58F9" w:rsidTr="00795BAA">
        <w:trPr>
          <w:trHeight w:val="451"/>
        </w:trPr>
        <w:tc>
          <w:tcPr>
            <w:tcW w:w="3998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Контактный телефон для связи с родителем (законным представителем)</w:t>
            </w:r>
          </w:p>
        </w:tc>
        <w:tc>
          <w:tcPr>
            <w:tcW w:w="5811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4D58F9" w:rsidTr="00795BAA">
        <w:tc>
          <w:tcPr>
            <w:tcW w:w="3998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5811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4D58F9" w:rsidTr="00795BAA">
        <w:tc>
          <w:tcPr>
            <w:tcW w:w="3998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Занимаемая должность</w:t>
            </w:r>
          </w:p>
        </w:tc>
        <w:tc>
          <w:tcPr>
            <w:tcW w:w="5811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4D58F9" w:rsidTr="00795BAA">
        <w:tc>
          <w:tcPr>
            <w:tcW w:w="3998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E</w:t>
            </w: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-</w:t>
            </w:r>
            <w:r w:rsidRPr="004D58F9">
              <w:rPr>
                <w:rFonts w:eastAsia="Courier New"/>
                <w:b/>
                <w:color w:val="000000"/>
                <w:sz w:val="18"/>
                <w:szCs w:val="18"/>
                <w:lang w:val="en-US"/>
              </w:rPr>
              <w:t>mail</w:t>
            </w: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5811" w:type="dxa"/>
            <w:vAlign w:val="center"/>
          </w:tcPr>
          <w:p w:rsidR="00B73570" w:rsidRPr="004D58F9" w:rsidRDefault="00B73570" w:rsidP="00B73570">
            <w:pPr>
              <w:widowControl w:val="0"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  <w:tr w:rsidR="00B73570" w:rsidRPr="004D58F9" w:rsidTr="00795BAA">
        <w:tc>
          <w:tcPr>
            <w:tcW w:w="3998" w:type="dxa"/>
            <w:vAlign w:val="center"/>
          </w:tcPr>
          <w:p w:rsidR="00B73570" w:rsidRPr="004D58F9" w:rsidRDefault="00B73570" w:rsidP="00B73570">
            <w:pPr>
              <w:widowControl w:val="0"/>
              <w:rPr>
                <w:rFonts w:eastAsia="Courier New"/>
                <w:b/>
                <w:color w:val="000000"/>
                <w:sz w:val="18"/>
                <w:szCs w:val="18"/>
              </w:rPr>
            </w:pPr>
            <w:r w:rsidRPr="004D58F9">
              <w:rPr>
                <w:rFonts w:eastAsia="Courier New"/>
                <w:b/>
                <w:color w:val="000000"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5811" w:type="dxa"/>
            <w:vAlign w:val="center"/>
          </w:tcPr>
          <w:p w:rsidR="00B73570" w:rsidRPr="004D58F9" w:rsidRDefault="00B73570" w:rsidP="00B73570">
            <w:pPr>
              <w:widowControl w:val="0"/>
              <w:tabs>
                <w:tab w:val="left" w:pos="426"/>
              </w:tabs>
              <w:contextualSpacing/>
              <w:jc w:val="both"/>
              <w:rPr>
                <w:rFonts w:eastAsia="Courier New"/>
                <w:color w:val="000000"/>
                <w:sz w:val="18"/>
                <w:szCs w:val="18"/>
              </w:rPr>
            </w:pPr>
          </w:p>
        </w:tc>
      </w:tr>
    </w:tbl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B73570" w:rsidRPr="004D58F9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Директор НОЧУ СОШ</w:t>
      </w:r>
      <w:r w:rsidRPr="004D58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4D58F9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(Е.В. Иванова)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___________________ (___________________________)</w:t>
      </w:r>
    </w:p>
    <w:p w:rsidR="00B73570" w:rsidRPr="004D58F9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(подпись)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(ФИО полностью)</w:t>
      </w:r>
    </w:p>
    <w:p w:rsidR="00217D96" w:rsidRPr="004D58F9" w:rsidRDefault="00217D96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217D9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217D96" w:rsidRPr="004D58F9" w:rsidRDefault="00217D96" w:rsidP="00217D9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217D96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color w:val="000000"/>
          <w:sz w:val="18"/>
          <w:szCs w:val="18"/>
          <w:lang w:eastAsia="ru-RU"/>
        </w:rPr>
        <w:t>Ознакомлен(а):</w:t>
      </w:r>
    </w:p>
    <w:p w:rsidR="00217D96" w:rsidRPr="004D58F9" w:rsidRDefault="00217D96" w:rsidP="00217D96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217D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Дата: ______________________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b/>
          <w:sz w:val="18"/>
          <w:szCs w:val="18"/>
          <w:lang w:bidi="en-US"/>
        </w:rPr>
        <w:t>Родитель (законный представитель)</w:t>
      </w:r>
    </w:p>
    <w:p w:rsidR="00217D96" w:rsidRPr="004D58F9" w:rsidRDefault="00217D96" w:rsidP="00217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217D96" w:rsidRPr="004D58F9" w:rsidRDefault="00217D96" w:rsidP="00217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>____________________ (____________________________)</w:t>
      </w:r>
    </w:p>
    <w:p w:rsidR="00217D96" w:rsidRPr="004D58F9" w:rsidRDefault="00217D96" w:rsidP="00217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(подпись)</w:t>
      </w:r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ab/>
        <w:t xml:space="preserve">                 </w:t>
      </w:r>
      <w:proofErr w:type="gramStart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 xml:space="preserve">   (</w:t>
      </w:r>
      <w:proofErr w:type="gramEnd"/>
      <w:r w:rsidRPr="004D58F9">
        <w:rPr>
          <w:rFonts w:ascii="Times New Roman" w:eastAsia="Times New Roman" w:hAnsi="Times New Roman" w:cs="Times New Roman"/>
          <w:sz w:val="18"/>
          <w:szCs w:val="18"/>
          <w:lang w:bidi="en-US"/>
        </w:rPr>
        <w:t>ФИО полностью)</w:t>
      </w: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956D0" w:rsidRPr="004D58F9" w:rsidRDefault="00C956D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lastRenderedPageBreak/>
        <w:t>ДОПОЛНИТЕЛЬНОЕ СОГЛАШЕНИЕ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к Договору №</w:t>
      </w:r>
      <w:r w:rsidR="00795BAA"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_____________</w:t>
      </w:r>
    </w:p>
    <w:p w:rsidR="00487B70" w:rsidRPr="004D58F9" w:rsidRDefault="00487B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город Москва</w:t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ab/>
      </w:r>
      <w:r w:rsidR="00060C5B"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 xml:space="preserve">от </w:t>
      </w:r>
      <w:r w:rsidR="006E1B9E"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________________________________</w:t>
      </w:r>
    </w:p>
    <w:p w:rsidR="00487B70" w:rsidRPr="004D58F9" w:rsidRDefault="00487B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18"/>
          <w:szCs w:val="18"/>
          <w:lang w:eastAsia="ru-RU"/>
        </w:rPr>
      </w:pPr>
    </w:p>
    <w:p w:rsidR="00B73570" w:rsidRPr="004D58F9" w:rsidRDefault="002F0A42" w:rsidP="00B73570">
      <w:pPr>
        <w:widowControl w:val="0"/>
        <w:tabs>
          <w:tab w:val="left" w:leader="underscore" w:pos="17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 w:rsidRPr="004D58F9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  <w:r w:rsidR="00B73570" w:rsidRPr="004D58F9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__</w:t>
      </w:r>
      <w:r w:rsidRPr="004D58F9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______________________________________</w:t>
      </w:r>
      <w:r w:rsidR="006E1B9E" w:rsidRPr="004D58F9">
        <w:rPr>
          <w:rFonts w:ascii="Times New Roman" w:eastAsia="Times New Roman" w:hAnsi="Times New Roman" w:cs="Times New Roman"/>
          <w:b/>
          <w:bCs/>
          <w:sz w:val="18"/>
          <w:szCs w:val="18"/>
          <w:lang w:bidi="en-US"/>
        </w:rPr>
        <w:t>___</w:t>
      </w:r>
      <w:r w:rsidR="00B73570" w:rsidRPr="004D58F9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 xml:space="preserve"> 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</w:p>
    <w:p w:rsidR="00B73570" w:rsidRPr="004D58F9" w:rsidRDefault="00B73570" w:rsidP="00F94EE8">
      <w:pPr>
        <w:pStyle w:val="a7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Полная стоимость комплекса платных услуг за </w:t>
      </w:r>
      <w:r w:rsidR="001355A1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</w:t>
      </w: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учебный год составляет:</w:t>
      </w:r>
    </w:p>
    <w:p w:rsidR="00E70F6C" w:rsidRPr="004D58F9" w:rsidRDefault="006E1B9E" w:rsidP="00F94EE8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5-8 классы включительно – </w:t>
      </w:r>
      <w:r w:rsidR="001355A1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</w:t>
      </w:r>
      <w:r w:rsidR="00B73570"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</w:t>
      </w:r>
      <w:r w:rsidR="006A0023"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составляет </w:t>
      </w:r>
      <w:r w:rsidR="001355A1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__________________________________</w:t>
      </w:r>
      <w:r w:rsidR="00E70F6C"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в год.</w:t>
      </w:r>
    </w:p>
    <w:p w:rsidR="00E70F6C" w:rsidRPr="004D58F9" w:rsidRDefault="0041328E" w:rsidP="00F94EE8">
      <w:pPr>
        <w:pStyle w:val="a7"/>
        <w:numPr>
          <w:ilvl w:val="1"/>
          <w:numId w:val="8"/>
        </w:numP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9 класс </w:t>
      </w:r>
      <w:r w:rsidR="00513CCA"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–</w:t>
      </w: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</w:t>
      </w:r>
      <w:r w:rsidR="001355A1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_______________________________________</w:t>
      </w: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</w:t>
      </w:r>
      <w:r w:rsidR="006A0023"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составляет </w:t>
      </w:r>
      <w:r w:rsidR="001355A1">
        <w:rPr>
          <w:rFonts w:ascii="Times New Roman" w:eastAsia="Courier New" w:hAnsi="Times New Roman" w:cs="Times New Roman"/>
          <w:sz w:val="18"/>
          <w:szCs w:val="18"/>
          <w:lang w:eastAsia="ru-RU"/>
        </w:rPr>
        <w:t>______________________________________________</w:t>
      </w:r>
      <w:r w:rsidR="00E70F6C"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 в год.</w:t>
      </w:r>
    </w:p>
    <w:p w:rsidR="00B73570" w:rsidRPr="004D58F9" w:rsidRDefault="00B73570" w:rsidP="00F94EE8">
      <w:pPr>
        <w:pStyle w:val="a7"/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Оплата производится в безналичном порядке на счет Исполнителя или в кассу учреждения </w:t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1 раз в месяц за следующий месяц до 25 числа текущего месяца согласно графику платежей, который является неотъемлемой частью договора (если иное не прописано в графике платежей).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В случае отсутствия обучающегося на занятиях по уважительной причине более 10-ти учебных дней (при предоставлении медицинской справки), производится перерасчет оплаты за питание.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18"/>
          <w:szCs w:val="18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B73570" w:rsidRPr="004D58F9" w:rsidRDefault="00B73570" w:rsidP="00F94EE8">
      <w:pPr>
        <w:widowControl w:val="0"/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В случае просрочки Заказчиком сроков платежа, предусмотренных настоящим Договором, более чем </w:t>
      </w:r>
      <w:r w:rsidRPr="004D58F9">
        <w:rPr>
          <w:rFonts w:ascii="Times New Roman" w:eastAsia="Courier New" w:hAnsi="Times New Roman" w:cs="Times New Roman"/>
          <w:b/>
          <w:sz w:val="18"/>
          <w:szCs w:val="18"/>
          <w:lang w:eastAsia="ru-RU"/>
        </w:rPr>
        <w:t>на 30 дней</w:t>
      </w:r>
      <w:r w:rsidRPr="004D58F9">
        <w:rPr>
          <w:rFonts w:ascii="Times New Roman" w:eastAsia="Courier New" w:hAnsi="Times New Roman" w:cs="Times New Roman"/>
          <w:sz w:val="18"/>
          <w:szCs w:val="18"/>
          <w:lang w:eastAsia="ru-RU"/>
        </w:rPr>
        <w:t xml:space="preserve">, Исполнитель имеет право расторгнуть Договор в одностороннем порядке и отчислить обучающегося из Школы. 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 НОЧУ СОШ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Родитель (законный представитель)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«ПРЕМЬЕРСКИЙ ЛИЦЕЙ»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 (Е.В. Иванова)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___________ (____________________________)</w:t>
      </w:r>
    </w:p>
    <w:p w:rsidR="00B73570" w:rsidRPr="004D58F9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(подпись)</w:t>
      </w:r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</w:t>
      </w:r>
      <w:proofErr w:type="gramStart"/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(</w:t>
      </w:r>
      <w:proofErr w:type="gramEnd"/>
      <w:r w:rsidRPr="004D58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ФИО полностью)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C956D0" w:rsidRPr="004D58F9" w:rsidRDefault="00C956D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C956D0" w:rsidRPr="004D58F9" w:rsidRDefault="00C956D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Pr="004D58F9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Pr="004D58F9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9F21F5" w:rsidRPr="004D58F9" w:rsidRDefault="009F21F5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342FA6" w:rsidRPr="004D58F9" w:rsidRDefault="00342FA6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ПРИЛОЖЕНИЕ К ДОГОВОРУ №</w:t>
      </w:r>
      <w:r w:rsidR="001125ED"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__________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город Москва</w:t>
      </w: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  <w:r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  <w:t xml:space="preserve">от </w:t>
      </w:r>
      <w:r w:rsidR="006E1B9E" w:rsidRPr="004D58F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_________________</w:t>
      </w:r>
    </w:p>
    <w:p w:rsidR="00B73570" w:rsidRPr="004D58F9" w:rsidRDefault="00B73570" w:rsidP="00B7357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платежей 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135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</w:t>
      </w:r>
      <w:r w:rsidRPr="004D5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год,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оплате организации образовательного процесса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классах основного общего образования</w:t>
      </w:r>
    </w:p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813" w:type="dxa"/>
        <w:tblLook w:val="04A0" w:firstRow="1" w:lastRow="0" w:firstColumn="1" w:lastColumn="0" w:noHBand="0" w:noVBand="1"/>
      </w:tblPr>
      <w:tblGrid>
        <w:gridCol w:w="3860"/>
        <w:gridCol w:w="4961"/>
      </w:tblGrid>
      <w:tr w:rsidR="00B73570" w:rsidRPr="004D58F9" w:rsidTr="006E1B9E">
        <w:tc>
          <w:tcPr>
            <w:tcW w:w="3860" w:type="dxa"/>
            <w:vAlign w:val="center"/>
          </w:tcPr>
          <w:p w:rsidR="00B73570" w:rsidRPr="004D58F9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D58F9">
              <w:rPr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4961" w:type="dxa"/>
            <w:vAlign w:val="center"/>
          </w:tcPr>
          <w:p w:rsidR="00B73570" w:rsidRPr="004D58F9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D58F9">
              <w:rPr>
                <w:b/>
                <w:color w:val="000000"/>
                <w:sz w:val="24"/>
                <w:szCs w:val="24"/>
              </w:rPr>
              <w:t>Москва</w:t>
            </w:r>
          </w:p>
          <w:p w:rsidR="00B73570" w:rsidRPr="004D58F9" w:rsidRDefault="008D6F6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D58F9">
              <w:rPr>
                <w:rFonts w:eastAsia="Courier New"/>
                <w:b/>
                <w:color w:val="000000"/>
                <w:sz w:val="24"/>
                <w:szCs w:val="24"/>
              </w:rPr>
              <w:t>5</w:t>
            </w:r>
            <w:r w:rsidR="006E1B9E" w:rsidRPr="004D58F9">
              <w:rPr>
                <w:rFonts w:eastAsia="Courier New"/>
                <w:b/>
                <w:color w:val="000000"/>
                <w:sz w:val="24"/>
                <w:szCs w:val="24"/>
              </w:rPr>
              <w:t>-8 классы</w:t>
            </w:r>
          </w:p>
        </w:tc>
      </w:tr>
      <w:tr w:rsidR="00B73570" w:rsidRPr="004D58F9" w:rsidTr="006E1B9E">
        <w:tc>
          <w:tcPr>
            <w:tcW w:w="3860" w:type="dxa"/>
          </w:tcPr>
          <w:p w:rsidR="00B73570" w:rsidRPr="004D58F9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B73570" w:rsidRPr="004D58F9" w:rsidRDefault="00B73570" w:rsidP="00B735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513CCA" w:rsidRPr="004D58F9" w:rsidTr="006E1B9E">
        <w:tc>
          <w:tcPr>
            <w:tcW w:w="3860" w:type="dxa"/>
          </w:tcPr>
          <w:p w:rsidR="00513CCA" w:rsidRPr="004D58F9" w:rsidRDefault="00513CCA" w:rsidP="00513C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D58F9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513CCA" w:rsidRPr="004D58F9" w:rsidRDefault="00513CCA" w:rsidP="00513CCA">
            <w:pPr>
              <w:jc w:val="center"/>
            </w:pPr>
          </w:p>
        </w:tc>
      </w:tr>
      <w:tr w:rsidR="00B73570" w:rsidRPr="004D58F9" w:rsidTr="006E1B9E">
        <w:tc>
          <w:tcPr>
            <w:tcW w:w="3860" w:type="dxa"/>
          </w:tcPr>
          <w:p w:rsidR="00B73570" w:rsidRPr="004D58F9" w:rsidRDefault="00B73570" w:rsidP="001355A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D58F9">
              <w:rPr>
                <w:b/>
                <w:color w:val="000000"/>
                <w:sz w:val="24"/>
                <w:szCs w:val="24"/>
              </w:rPr>
              <w:t xml:space="preserve">Общая сумма платежей за </w:t>
            </w:r>
            <w:r w:rsidR="001355A1">
              <w:rPr>
                <w:b/>
                <w:color w:val="000000"/>
                <w:sz w:val="24"/>
                <w:szCs w:val="24"/>
              </w:rPr>
              <w:t>______________</w:t>
            </w:r>
            <w:r w:rsidRPr="004D58F9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4961" w:type="dxa"/>
          </w:tcPr>
          <w:p w:rsidR="00B73570" w:rsidRPr="004D58F9" w:rsidRDefault="00B73570" w:rsidP="00B73570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73570" w:rsidRPr="004D58F9" w:rsidRDefault="00B73570" w:rsidP="00B735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73570" w:rsidRPr="004D58F9" w:rsidRDefault="00B73570" w:rsidP="00B73570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D96" w:rsidRPr="004D58F9" w:rsidRDefault="00217D96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4D58F9" w:rsidRDefault="006E1B9E" w:rsidP="00B73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НОЧУ СОШ</w:t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3570"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«ПРЕМЬЕРСКИЙ ЛИЦЕЙ»</w:t>
      </w:r>
    </w:p>
    <w:p w:rsidR="00B73570" w:rsidRPr="004D58F9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570" w:rsidRPr="004D58F9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6E1B9E"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(Е.В. Иванова)</w:t>
      </w:r>
      <w:r w:rsidR="006E1B9E"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1B9E"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6E1B9E"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(_____________________</w:t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__)</w:t>
      </w:r>
    </w:p>
    <w:p w:rsidR="00B73570" w:rsidRPr="006E1B9E" w:rsidRDefault="00B73570" w:rsidP="00B7357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E1B9E"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  <w:r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="006E1B9E"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gramStart"/>
      <w:r w:rsidR="006E1B9E"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</w:t>
      </w:r>
      <w:proofErr w:type="gramEnd"/>
      <w:r w:rsidRPr="004D5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полностью)</w:t>
      </w:r>
    </w:p>
    <w:p w:rsidR="00B73570" w:rsidRPr="006E1B9E" w:rsidRDefault="00B73570" w:rsidP="00B73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8D0" w:rsidRPr="006E1B9E" w:rsidRDefault="00D708D0">
      <w:pPr>
        <w:rPr>
          <w:rFonts w:ascii="Times New Roman" w:hAnsi="Times New Roman" w:cs="Times New Roman"/>
          <w:sz w:val="24"/>
          <w:szCs w:val="24"/>
        </w:rPr>
      </w:pPr>
    </w:p>
    <w:sectPr w:rsidR="00D708D0" w:rsidRPr="006E1B9E" w:rsidSect="00556C98">
      <w:footerReference w:type="default" r:id="rId12"/>
      <w:pgSz w:w="11909" w:h="16834"/>
      <w:pgMar w:top="567" w:right="699" w:bottom="1134" w:left="1134" w:header="0" w:footer="5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BC" w:rsidRDefault="00911DBC">
      <w:pPr>
        <w:spacing w:after="0" w:line="240" w:lineRule="auto"/>
      </w:pPr>
      <w:r>
        <w:separator/>
      </w:r>
    </w:p>
  </w:endnote>
  <w:endnote w:type="continuationSeparator" w:id="0">
    <w:p w:rsidR="00911DBC" w:rsidRDefault="0091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Директор НОЧУ СОШ                                                                                                                            Родитель (законный представитель)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327DDA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 (Иванова Е.В.)                                                                                              ________________ (___________________________)</w:t>
    </w:r>
  </w:p>
  <w:p w:rsidR="00317A75" w:rsidRDefault="001521ED" w:rsidP="00327DDA">
    <w:pPr>
      <w:pStyle w:val="a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AE5DFB" w:rsidRDefault="00911DB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96" w:rsidRDefault="00217D9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BC" w:rsidRDefault="00911DBC">
      <w:pPr>
        <w:spacing w:after="0" w:line="240" w:lineRule="auto"/>
      </w:pPr>
      <w:r>
        <w:separator/>
      </w:r>
    </w:p>
  </w:footnote>
  <w:footnote w:type="continuationSeparator" w:id="0">
    <w:p w:rsidR="00911DBC" w:rsidRDefault="0091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4A19"/>
    <w:multiLevelType w:val="hybridMultilevel"/>
    <w:tmpl w:val="EEE2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B0C90"/>
    <w:multiLevelType w:val="multilevel"/>
    <w:tmpl w:val="448E6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A5BA1"/>
    <w:multiLevelType w:val="multilevel"/>
    <w:tmpl w:val="58DEB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0B"/>
    <w:rsid w:val="00014362"/>
    <w:rsid w:val="0002126A"/>
    <w:rsid w:val="00060C5B"/>
    <w:rsid w:val="000E6B3C"/>
    <w:rsid w:val="001125ED"/>
    <w:rsid w:val="001355A1"/>
    <w:rsid w:val="001521ED"/>
    <w:rsid w:val="0015522F"/>
    <w:rsid w:val="001D7DBF"/>
    <w:rsid w:val="00211B2C"/>
    <w:rsid w:val="002170E6"/>
    <w:rsid w:val="00217D96"/>
    <w:rsid w:val="0022303E"/>
    <w:rsid w:val="002F0A42"/>
    <w:rsid w:val="00342FA6"/>
    <w:rsid w:val="00361D28"/>
    <w:rsid w:val="003C3AED"/>
    <w:rsid w:val="003E7C41"/>
    <w:rsid w:val="0041328E"/>
    <w:rsid w:val="004153C7"/>
    <w:rsid w:val="00432103"/>
    <w:rsid w:val="00484274"/>
    <w:rsid w:val="00487B70"/>
    <w:rsid w:val="004B3427"/>
    <w:rsid w:val="004C76E0"/>
    <w:rsid w:val="004D58F9"/>
    <w:rsid w:val="00513CCA"/>
    <w:rsid w:val="005277DA"/>
    <w:rsid w:val="00573C46"/>
    <w:rsid w:val="005A4489"/>
    <w:rsid w:val="005B76F0"/>
    <w:rsid w:val="005E340A"/>
    <w:rsid w:val="005F2E0B"/>
    <w:rsid w:val="00627C9C"/>
    <w:rsid w:val="00677E5C"/>
    <w:rsid w:val="006A0023"/>
    <w:rsid w:val="006E1B9E"/>
    <w:rsid w:val="0071775A"/>
    <w:rsid w:val="00795BAA"/>
    <w:rsid w:val="007F64FE"/>
    <w:rsid w:val="00897144"/>
    <w:rsid w:val="008D6F60"/>
    <w:rsid w:val="00911DBC"/>
    <w:rsid w:val="009450BD"/>
    <w:rsid w:val="00947F03"/>
    <w:rsid w:val="009726E7"/>
    <w:rsid w:val="009E72CF"/>
    <w:rsid w:val="009F21F5"/>
    <w:rsid w:val="00B53D98"/>
    <w:rsid w:val="00B5597A"/>
    <w:rsid w:val="00B73570"/>
    <w:rsid w:val="00BD72D5"/>
    <w:rsid w:val="00C3008E"/>
    <w:rsid w:val="00C51294"/>
    <w:rsid w:val="00C646C1"/>
    <w:rsid w:val="00C956D0"/>
    <w:rsid w:val="00D01D20"/>
    <w:rsid w:val="00D708D0"/>
    <w:rsid w:val="00DB7488"/>
    <w:rsid w:val="00E2480D"/>
    <w:rsid w:val="00E70F6C"/>
    <w:rsid w:val="00E86621"/>
    <w:rsid w:val="00ED35F8"/>
    <w:rsid w:val="00F66F31"/>
    <w:rsid w:val="00F85A30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FE69"/>
  <w15:chartTrackingRefBased/>
  <w15:docId w15:val="{6E5E9C87-5A52-4008-B517-4604E541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35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57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7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21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132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D96"/>
  </w:style>
  <w:style w:type="paragraph" w:styleId="aa">
    <w:name w:val="Balloon Text"/>
    <w:basedOn w:val="a"/>
    <w:link w:val="ab"/>
    <w:uiPriority w:val="99"/>
    <w:semiHidden/>
    <w:unhideWhenUsed/>
    <w:rsid w:val="0071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l.mskob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ml.mskob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ml.school@yandex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eml.msko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sichkovaon</dc:creator>
  <cp:keywords/>
  <dc:description/>
  <cp:lastModifiedBy>sichkovaon</cp:lastModifiedBy>
  <cp:revision>31</cp:revision>
  <cp:lastPrinted>2021-04-09T13:42:00Z</cp:lastPrinted>
  <dcterms:created xsi:type="dcterms:W3CDTF">2018-05-07T08:53:00Z</dcterms:created>
  <dcterms:modified xsi:type="dcterms:W3CDTF">2021-05-06T07:43:00Z</dcterms:modified>
</cp:coreProperties>
</file>